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1E38B" w14:textId="22486AC0" w:rsidR="008B3980" w:rsidRDefault="00156F7D" w:rsidP="00156F7D">
      <w:pPr>
        <w:spacing w:line="360" w:lineRule="auto"/>
        <w:rPr>
          <w:rFonts w:asciiTheme="minorBidi" w:hAnsiTheme="minorBidi"/>
          <w:bCs/>
          <w:sz w:val="24"/>
          <w:szCs w:val="24"/>
        </w:rPr>
      </w:pPr>
      <w:r>
        <w:rPr>
          <w:rFonts w:asciiTheme="minorBidi" w:hAnsiTheme="minorBidi"/>
          <w:bCs/>
          <w:sz w:val="24"/>
          <w:szCs w:val="24"/>
        </w:rPr>
        <w:t xml:space="preserve">Photo in Events </w:t>
      </w:r>
    </w:p>
    <w:p w14:paraId="4F33FA8D" w14:textId="304D4BE8" w:rsidR="00156F7D" w:rsidRPr="00156F7D" w:rsidRDefault="00156F7D" w:rsidP="00156F7D">
      <w:pPr>
        <w:spacing w:line="360" w:lineRule="auto"/>
        <w:rPr>
          <w:rFonts w:asciiTheme="minorBidi" w:hAnsiTheme="minorBidi"/>
          <w:bCs/>
          <w:sz w:val="24"/>
          <w:szCs w:val="24"/>
        </w:rPr>
      </w:pPr>
      <w:r>
        <w:rPr>
          <w:rFonts w:asciiTheme="minorBidi" w:hAnsiTheme="minorBidi"/>
          <w:bCs/>
          <w:sz w:val="24"/>
          <w:szCs w:val="24"/>
        </w:rPr>
        <w:t xml:space="preserve">Ramon Ayala - </w:t>
      </w:r>
    </w:p>
    <w:p w14:paraId="2BF2F263" w14:textId="77777777" w:rsidR="00D337C0" w:rsidRPr="00156F7D" w:rsidRDefault="00EA5B93" w:rsidP="00156F7D">
      <w:pPr>
        <w:spacing w:after="30" w:line="360" w:lineRule="auto"/>
        <w:rPr>
          <w:rFonts w:asciiTheme="minorBidi" w:hAnsiTheme="minorBidi"/>
          <w:b/>
          <w:bCs/>
          <w:sz w:val="24"/>
          <w:szCs w:val="24"/>
        </w:rPr>
      </w:pPr>
      <w:r w:rsidRPr="00156F7D">
        <w:rPr>
          <w:rFonts w:asciiTheme="minorBidi" w:hAnsiTheme="minorBidi"/>
          <w:b/>
          <w:bCs/>
          <w:sz w:val="24"/>
          <w:szCs w:val="24"/>
        </w:rPr>
        <w:t>LATIN LEGEND RAMON AYALA</w:t>
      </w:r>
      <w:r w:rsidR="008A0B17" w:rsidRPr="00156F7D">
        <w:rPr>
          <w:rFonts w:asciiTheme="minorBidi" w:hAnsiTheme="minorBidi"/>
          <w:b/>
          <w:bCs/>
          <w:sz w:val="24"/>
          <w:szCs w:val="24"/>
        </w:rPr>
        <w:t xml:space="preserve"> TO PERFORM</w:t>
      </w:r>
    </w:p>
    <w:p w14:paraId="05180FBF" w14:textId="7D9BEE8B" w:rsidR="00156F7D" w:rsidRDefault="008A0B17" w:rsidP="00156F7D">
      <w:pPr>
        <w:spacing w:after="30" w:line="360" w:lineRule="auto"/>
        <w:rPr>
          <w:rFonts w:asciiTheme="minorBidi" w:hAnsiTheme="minorBidi"/>
          <w:b/>
          <w:bCs/>
          <w:sz w:val="24"/>
          <w:szCs w:val="24"/>
        </w:rPr>
      </w:pPr>
      <w:r w:rsidRPr="00156F7D">
        <w:rPr>
          <w:rFonts w:asciiTheme="minorBidi" w:hAnsiTheme="minorBidi"/>
          <w:b/>
          <w:bCs/>
          <w:sz w:val="24"/>
          <w:szCs w:val="24"/>
        </w:rPr>
        <w:t>TWO NIGHTS</w:t>
      </w:r>
      <w:r w:rsidR="00D337C0" w:rsidRPr="00156F7D">
        <w:rPr>
          <w:rFonts w:asciiTheme="minorBidi" w:hAnsiTheme="minorBidi"/>
          <w:b/>
          <w:bCs/>
          <w:sz w:val="24"/>
          <w:szCs w:val="24"/>
        </w:rPr>
        <w:t xml:space="preserve"> AT CHUMASH CASINO RESORT</w:t>
      </w:r>
    </w:p>
    <w:p w14:paraId="621B4F91" w14:textId="77777777" w:rsidR="00156F7D" w:rsidRPr="00156F7D" w:rsidRDefault="00156F7D" w:rsidP="00156F7D">
      <w:pPr>
        <w:spacing w:after="30" w:line="360" w:lineRule="auto"/>
        <w:rPr>
          <w:rFonts w:asciiTheme="minorBidi" w:hAnsiTheme="minorBidi"/>
          <w:b/>
          <w:bCs/>
          <w:sz w:val="24"/>
          <w:szCs w:val="24"/>
        </w:rPr>
      </w:pPr>
      <w:bookmarkStart w:id="0" w:name="_GoBack"/>
      <w:bookmarkEnd w:id="0"/>
    </w:p>
    <w:p w14:paraId="35B794B2" w14:textId="2FEBD35B" w:rsidR="000648A9" w:rsidRPr="00156F7D" w:rsidRDefault="00EA5B93" w:rsidP="00156F7D">
      <w:pPr>
        <w:spacing w:line="360" w:lineRule="auto"/>
        <w:rPr>
          <w:rFonts w:asciiTheme="minorBidi" w:hAnsiTheme="minorBidi"/>
          <w:sz w:val="24"/>
          <w:szCs w:val="24"/>
        </w:rPr>
      </w:pPr>
      <w:r w:rsidRPr="00156F7D">
        <w:rPr>
          <w:rFonts w:asciiTheme="minorBidi" w:hAnsiTheme="minorBidi"/>
          <w:sz w:val="24"/>
          <w:szCs w:val="24"/>
        </w:rPr>
        <w:t xml:space="preserve">Ramon Ayala, “The King of the Accordion,” </w:t>
      </w:r>
      <w:r w:rsidR="008A0B17" w:rsidRPr="00156F7D">
        <w:rPr>
          <w:rFonts w:asciiTheme="minorBidi" w:hAnsiTheme="minorBidi"/>
          <w:sz w:val="24"/>
          <w:szCs w:val="24"/>
        </w:rPr>
        <w:t xml:space="preserve">is </w:t>
      </w:r>
      <w:r w:rsidRPr="00156F7D">
        <w:rPr>
          <w:rFonts w:asciiTheme="minorBidi" w:hAnsiTheme="minorBidi"/>
          <w:sz w:val="24"/>
          <w:szCs w:val="24"/>
        </w:rPr>
        <w:t>returning</w:t>
      </w:r>
      <w:r w:rsidR="008A0B17" w:rsidRPr="00156F7D">
        <w:rPr>
          <w:rFonts w:asciiTheme="minorBidi" w:hAnsiTheme="minorBidi"/>
          <w:sz w:val="24"/>
          <w:szCs w:val="24"/>
        </w:rPr>
        <w:t xml:space="preserve"> to the</w:t>
      </w:r>
      <w:r w:rsidR="00A5042A" w:rsidRPr="00156F7D">
        <w:rPr>
          <w:rFonts w:asciiTheme="minorBidi" w:hAnsiTheme="minorBidi"/>
          <w:sz w:val="24"/>
          <w:szCs w:val="24"/>
        </w:rPr>
        <w:t xml:space="preserve"> </w:t>
      </w:r>
      <w:r w:rsidR="008F425B" w:rsidRPr="00156F7D">
        <w:rPr>
          <w:rFonts w:asciiTheme="minorBidi" w:hAnsiTheme="minorBidi"/>
          <w:sz w:val="24"/>
          <w:szCs w:val="24"/>
        </w:rPr>
        <w:t xml:space="preserve">Chumash Casino Resort’s </w:t>
      </w:r>
      <w:proofErr w:type="spellStart"/>
      <w:r w:rsidR="008F425B" w:rsidRPr="00156F7D">
        <w:rPr>
          <w:rFonts w:asciiTheme="minorBidi" w:hAnsiTheme="minorBidi"/>
          <w:sz w:val="24"/>
          <w:szCs w:val="24"/>
        </w:rPr>
        <w:t>Samala</w:t>
      </w:r>
      <w:proofErr w:type="spellEnd"/>
      <w:r w:rsidR="008F425B" w:rsidRPr="00156F7D">
        <w:rPr>
          <w:rFonts w:asciiTheme="minorBidi" w:hAnsiTheme="minorBidi"/>
          <w:sz w:val="24"/>
          <w:szCs w:val="24"/>
        </w:rPr>
        <w:t xml:space="preserve"> Showroom </w:t>
      </w:r>
      <w:r w:rsidR="008A0B17" w:rsidRPr="00156F7D">
        <w:rPr>
          <w:rFonts w:asciiTheme="minorBidi" w:hAnsiTheme="minorBidi"/>
          <w:sz w:val="24"/>
          <w:szCs w:val="24"/>
        </w:rPr>
        <w:t xml:space="preserve">for two unforgettable performances </w:t>
      </w:r>
      <w:r w:rsidR="008F425B" w:rsidRPr="00156F7D">
        <w:rPr>
          <w:rFonts w:asciiTheme="minorBidi" w:hAnsiTheme="minorBidi"/>
          <w:sz w:val="24"/>
          <w:szCs w:val="24"/>
        </w:rPr>
        <w:t>at 8 p.m. on</w:t>
      </w:r>
      <w:r w:rsidR="005D3233" w:rsidRPr="00156F7D">
        <w:rPr>
          <w:rFonts w:asciiTheme="minorBidi" w:hAnsiTheme="minorBidi"/>
          <w:sz w:val="24"/>
          <w:szCs w:val="24"/>
        </w:rPr>
        <w:t xml:space="preserve"> Friday</w:t>
      </w:r>
      <w:r w:rsidR="008F425B" w:rsidRPr="00156F7D">
        <w:rPr>
          <w:rFonts w:asciiTheme="minorBidi" w:hAnsiTheme="minorBidi"/>
          <w:sz w:val="24"/>
          <w:szCs w:val="24"/>
        </w:rPr>
        <w:t xml:space="preserve">, </w:t>
      </w:r>
      <w:r w:rsidR="00A5042A" w:rsidRPr="00156F7D">
        <w:rPr>
          <w:rFonts w:asciiTheme="minorBidi" w:hAnsiTheme="minorBidi"/>
          <w:sz w:val="24"/>
          <w:szCs w:val="24"/>
        </w:rPr>
        <w:t xml:space="preserve">September </w:t>
      </w:r>
      <w:r w:rsidRPr="00156F7D">
        <w:rPr>
          <w:rFonts w:asciiTheme="minorBidi" w:hAnsiTheme="minorBidi"/>
          <w:sz w:val="24"/>
          <w:szCs w:val="24"/>
        </w:rPr>
        <w:t>27</w:t>
      </w:r>
      <w:r w:rsidR="00A5042A" w:rsidRPr="00156F7D">
        <w:rPr>
          <w:rFonts w:asciiTheme="minorBidi" w:hAnsiTheme="minorBidi"/>
          <w:sz w:val="24"/>
          <w:szCs w:val="24"/>
        </w:rPr>
        <w:t>,</w:t>
      </w:r>
      <w:r w:rsidR="00491781" w:rsidRPr="00156F7D">
        <w:rPr>
          <w:rFonts w:asciiTheme="minorBidi" w:hAnsiTheme="minorBidi"/>
          <w:sz w:val="24"/>
          <w:szCs w:val="24"/>
        </w:rPr>
        <w:t xml:space="preserve"> 201</w:t>
      </w:r>
      <w:r w:rsidR="005D2E97" w:rsidRPr="00156F7D">
        <w:rPr>
          <w:rFonts w:asciiTheme="minorBidi" w:hAnsiTheme="minorBidi"/>
          <w:sz w:val="24"/>
          <w:szCs w:val="24"/>
        </w:rPr>
        <w:t>9</w:t>
      </w:r>
      <w:r w:rsidR="008A0B17" w:rsidRPr="00156F7D">
        <w:rPr>
          <w:rFonts w:asciiTheme="minorBidi" w:hAnsiTheme="minorBidi"/>
          <w:sz w:val="24"/>
          <w:szCs w:val="24"/>
        </w:rPr>
        <w:t xml:space="preserve"> and at 8 p.m. on Saturday, September </w:t>
      </w:r>
      <w:r w:rsidRPr="00156F7D">
        <w:rPr>
          <w:rFonts w:asciiTheme="minorBidi" w:hAnsiTheme="minorBidi"/>
          <w:sz w:val="24"/>
          <w:szCs w:val="24"/>
        </w:rPr>
        <w:t>28</w:t>
      </w:r>
      <w:r w:rsidR="008A0B17" w:rsidRPr="00156F7D">
        <w:rPr>
          <w:rFonts w:asciiTheme="minorBidi" w:hAnsiTheme="minorBidi"/>
          <w:sz w:val="24"/>
          <w:szCs w:val="24"/>
        </w:rPr>
        <w:t>, 2019</w:t>
      </w:r>
      <w:r w:rsidR="005D3233" w:rsidRPr="00156F7D">
        <w:rPr>
          <w:rFonts w:asciiTheme="minorBidi" w:hAnsiTheme="minorBidi"/>
          <w:sz w:val="24"/>
          <w:szCs w:val="24"/>
        </w:rPr>
        <w:t>.</w:t>
      </w:r>
      <w:r w:rsidR="00491781" w:rsidRPr="00156F7D">
        <w:rPr>
          <w:rFonts w:asciiTheme="minorBidi" w:hAnsiTheme="minorBidi"/>
          <w:sz w:val="24"/>
          <w:szCs w:val="24"/>
        </w:rPr>
        <w:t xml:space="preserve"> </w:t>
      </w:r>
      <w:r w:rsidR="008A0B17" w:rsidRPr="00156F7D">
        <w:rPr>
          <w:rFonts w:asciiTheme="minorBidi" w:hAnsiTheme="minorBidi"/>
          <w:sz w:val="24"/>
          <w:szCs w:val="24"/>
        </w:rPr>
        <w:t xml:space="preserve">Tickets for </w:t>
      </w:r>
      <w:r w:rsidR="008F425B" w:rsidRPr="00156F7D">
        <w:rPr>
          <w:rFonts w:asciiTheme="minorBidi" w:hAnsiTheme="minorBidi"/>
          <w:sz w:val="24"/>
          <w:szCs w:val="24"/>
        </w:rPr>
        <w:t>e</w:t>
      </w:r>
      <w:r w:rsidR="008A0B17" w:rsidRPr="00156F7D">
        <w:rPr>
          <w:rFonts w:asciiTheme="minorBidi" w:hAnsiTheme="minorBidi"/>
          <w:sz w:val="24"/>
          <w:szCs w:val="24"/>
        </w:rPr>
        <w:t>ach</w:t>
      </w:r>
      <w:r w:rsidR="008F425B" w:rsidRPr="00156F7D">
        <w:rPr>
          <w:rFonts w:asciiTheme="minorBidi" w:hAnsiTheme="minorBidi"/>
          <w:sz w:val="24"/>
          <w:szCs w:val="24"/>
        </w:rPr>
        <w:t xml:space="preserve"> show are $</w:t>
      </w:r>
      <w:r w:rsidRPr="00156F7D">
        <w:rPr>
          <w:rFonts w:asciiTheme="minorBidi" w:hAnsiTheme="minorBidi"/>
          <w:sz w:val="24"/>
          <w:szCs w:val="24"/>
        </w:rPr>
        <w:t>49, $59, $69, $74 &amp; $79.</w:t>
      </w:r>
      <w:r w:rsidR="00D337C0" w:rsidRPr="00156F7D">
        <w:rPr>
          <w:rFonts w:asciiTheme="minorBidi" w:hAnsiTheme="minorBidi"/>
          <w:sz w:val="24"/>
          <w:szCs w:val="24"/>
        </w:rPr>
        <w:t xml:space="preserve"> </w:t>
      </w:r>
    </w:p>
    <w:p w14:paraId="5ED04D80" w14:textId="77777777" w:rsidR="00EA5B93" w:rsidRPr="00156F7D" w:rsidRDefault="00EA5B93" w:rsidP="00156F7D">
      <w:pPr>
        <w:spacing w:line="360" w:lineRule="auto"/>
        <w:ind w:firstLine="720"/>
        <w:rPr>
          <w:rFonts w:asciiTheme="minorBidi" w:hAnsiTheme="minorBidi"/>
          <w:sz w:val="24"/>
          <w:szCs w:val="24"/>
        </w:rPr>
      </w:pPr>
      <w:r w:rsidRPr="00156F7D">
        <w:rPr>
          <w:rFonts w:asciiTheme="minorBidi" w:hAnsiTheme="minorBidi"/>
          <w:sz w:val="24"/>
          <w:szCs w:val="24"/>
        </w:rPr>
        <w:t xml:space="preserve">Throughout his career of more than four decades, Ayala has become one of the most popular and esteemed personalities in Regional Mexican music. As an innovative accordionist and vocalist, he has been at the helm of two of the most successful </w:t>
      </w:r>
      <w:proofErr w:type="spellStart"/>
      <w:r w:rsidR="00C04708" w:rsidRPr="00156F7D">
        <w:rPr>
          <w:rFonts w:asciiTheme="minorBidi" w:hAnsiTheme="minorBidi"/>
          <w:sz w:val="24"/>
          <w:szCs w:val="24"/>
        </w:rPr>
        <w:t>n</w:t>
      </w:r>
      <w:r w:rsidRPr="00156F7D">
        <w:rPr>
          <w:rFonts w:asciiTheme="minorBidi" w:hAnsiTheme="minorBidi"/>
          <w:sz w:val="24"/>
          <w:szCs w:val="24"/>
        </w:rPr>
        <w:t>orteño</w:t>
      </w:r>
      <w:proofErr w:type="spellEnd"/>
      <w:r w:rsidRPr="00156F7D">
        <w:rPr>
          <w:rFonts w:asciiTheme="minorBidi" w:hAnsiTheme="minorBidi"/>
          <w:sz w:val="24"/>
          <w:szCs w:val="24"/>
        </w:rPr>
        <w:t xml:space="preserve"> bands in the history of the genre – Los </w:t>
      </w:r>
      <w:proofErr w:type="spellStart"/>
      <w:r w:rsidRPr="00156F7D">
        <w:rPr>
          <w:rFonts w:asciiTheme="minorBidi" w:hAnsiTheme="minorBidi"/>
          <w:sz w:val="24"/>
          <w:szCs w:val="24"/>
        </w:rPr>
        <w:t>Relampagos</w:t>
      </w:r>
      <w:proofErr w:type="spellEnd"/>
      <w:r w:rsidRPr="00156F7D">
        <w:rPr>
          <w:rFonts w:asciiTheme="minorBidi" w:hAnsiTheme="minorBidi"/>
          <w:sz w:val="24"/>
          <w:szCs w:val="24"/>
        </w:rPr>
        <w:t xml:space="preserve"> Del Norte and Ramon Ayala Y Sus Bravos Del Norte.</w:t>
      </w:r>
    </w:p>
    <w:p w14:paraId="783A035C" w14:textId="77777777" w:rsidR="00EA5B93" w:rsidRPr="00156F7D" w:rsidRDefault="001A572A" w:rsidP="00156F7D">
      <w:pPr>
        <w:spacing w:line="360" w:lineRule="auto"/>
        <w:ind w:firstLine="720"/>
        <w:rPr>
          <w:rFonts w:asciiTheme="minorBidi" w:hAnsiTheme="minorBidi"/>
          <w:sz w:val="24"/>
          <w:szCs w:val="24"/>
        </w:rPr>
      </w:pPr>
      <w:r w:rsidRPr="00156F7D">
        <w:rPr>
          <w:rFonts w:asciiTheme="minorBidi" w:hAnsiTheme="minorBidi"/>
          <w:sz w:val="24"/>
          <w:szCs w:val="24"/>
        </w:rPr>
        <w:t>To date, A</w:t>
      </w:r>
      <w:r w:rsidR="00EA5B93" w:rsidRPr="00156F7D">
        <w:rPr>
          <w:rFonts w:asciiTheme="minorBidi" w:hAnsiTheme="minorBidi"/>
          <w:sz w:val="24"/>
          <w:szCs w:val="24"/>
        </w:rPr>
        <w:t>yala has recorded more than 100 albums</w:t>
      </w:r>
      <w:r w:rsidRPr="00156F7D">
        <w:rPr>
          <w:rFonts w:asciiTheme="minorBidi" w:hAnsiTheme="minorBidi"/>
          <w:sz w:val="24"/>
          <w:szCs w:val="24"/>
        </w:rPr>
        <w:t xml:space="preserve"> and continues to be a classic musician remembered as one of the founders of modern </w:t>
      </w:r>
      <w:proofErr w:type="spellStart"/>
      <w:r w:rsidRPr="00156F7D">
        <w:rPr>
          <w:rFonts w:asciiTheme="minorBidi" w:hAnsiTheme="minorBidi"/>
          <w:sz w:val="24"/>
          <w:szCs w:val="24"/>
        </w:rPr>
        <w:t>norteño</w:t>
      </w:r>
      <w:proofErr w:type="spellEnd"/>
      <w:r w:rsidRPr="00156F7D">
        <w:rPr>
          <w:rFonts w:asciiTheme="minorBidi" w:hAnsiTheme="minorBidi"/>
          <w:sz w:val="24"/>
          <w:szCs w:val="24"/>
        </w:rPr>
        <w:t xml:space="preserve"> music. </w:t>
      </w:r>
      <w:r w:rsidR="00C04708" w:rsidRPr="00156F7D">
        <w:rPr>
          <w:rFonts w:asciiTheme="minorBidi" w:hAnsiTheme="minorBidi"/>
          <w:sz w:val="24"/>
          <w:szCs w:val="24"/>
        </w:rPr>
        <w:t xml:space="preserve">Offering his unique style of a wide range of love songs, rancheras and </w:t>
      </w:r>
      <w:proofErr w:type="spellStart"/>
      <w:r w:rsidR="00C04708" w:rsidRPr="00156F7D">
        <w:rPr>
          <w:rFonts w:asciiTheme="minorBidi" w:hAnsiTheme="minorBidi"/>
          <w:sz w:val="24"/>
          <w:szCs w:val="24"/>
        </w:rPr>
        <w:t>corridos</w:t>
      </w:r>
      <w:proofErr w:type="spellEnd"/>
      <w:r w:rsidR="00C04708" w:rsidRPr="00156F7D">
        <w:rPr>
          <w:rFonts w:asciiTheme="minorBidi" w:hAnsiTheme="minorBidi"/>
          <w:sz w:val="24"/>
          <w:szCs w:val="24"/>
        </w:rPr>
        <w:t xml:space="preserve">, he is known to serenade the crowd. </w:t>
      </w:r>
    </w:p>
    <w:p w14:paraId="649FD4C9" w14:textId="77777777" w:rsidR="00EA5B93" w:rsidRPr="00156F7D" w:rsidRDefault="00EA5B93" w:rsidP="00156F7D">
      <w:pPr>
        <w:spacing w:line="360" w:lineRule="auto"/>
        <w:ind w:firstLine="720"/>
        <w:rPr>
          <w:rFonts w:asciiTheme="minorBidi" w:hAnsiTheme="minorBidi"/>
          <w:sz w:val="24"/>
          <w:szCs w:val="24"/>
        </w:rPr>
      </w:pPr>
      <w:r w:rsidRPr="00156F7D">
        <w:rPr>
          <w:rFonts w:asciiTheme="minorBidi" w:hAnsiTheme="minorBidi"/>
          <w:sz w:val="24"/>
          <w:szCs w:val="24"/>
        </w:rPr>
        <w:t xml:space="preserve">Ayala has won and has been nominated for several Grammy awards. In 2001, </w:t>
      </w:r>
      <w:r w:rsidR="00C04708" w:rsidRPr="00156F7D">
        <w:rPr>
          <w:rFonts w:asciiTheme="minorBidi" w:hAnsiTheme="minorBidi"/>
          <w:sz w:val="24"/>
          <w:szCs w:val="24"/>
        </w:rPr>
        <w:t>he</w:t>
      </w:r>
      <w:r w:rsidRPr="00156F7D">
        <w:rPr>
          <w:rFonts w:asciiTheme="minorBidi" w:hAnsiTheme="minorBidi"/>
          <w:sz w:val="24"/>
          <w:szCs w:val="24"/>
        </w:rPr>
        <w:t xml:space="preserve"> was a</w:t>
      </w:r>
      <w:r w:rsidR="00C04708" w:rsidRPr="00156F7D">
        <w:rPr>
          <w:rFonts w:asciiTheme="minorBidi" w:hAnsiTheme="minorBidi"/>
          <w:sz w:val="24"/>
          <w:szCs w:val="24"/>
        </w:rPr>
        <w:t>warded with an American Grammy A</w:t>
      </w:r>
      <w:r w:rsidRPr="00156F7D">
        <w:rPr>
          <w:rFonts w:asciiTheme="minorBidi" w:hAnsiTheme="minorBidi"/>
          <w:sz w:val="24"/>
          <w:szCs w:val="24"/>
        </w:rPr>
        <w:t>ward for the album “</w:t>
      </w:r>
      <w:proofErr w:type="spellStart"/>
      <w:r w:rsidRPr="00156F7D">
        <w:rPr>
          <w:rFonts w:asciiTheme="minorBidi" w:hAnsiTheme="minorBidi"/>
          <w:sz w:val="24"/>
          <w:szCs w:val="24"/>
        </w:rPr>
        <w:t>En</w:t>
      </w:r>
      <w:proofErr w:type="spellEnd"/>
      <w:r w:rsidRPr="00156F7D">
        <w:rPr>
          <w:rFonts w:asciiTheme="minorBidi" w:hAnsiTheme="minorBidi"/>
          <w:sz w:val="24"/>
          <w:szCs w:val="24"/>
        </w:rPr>
        <w:t xml:space="preserve"> Vivo … El Hombre Y </w:t>
      </w:r>
      <w:proofErr w:type="spellStart"/>
      <w:r w:rsidR="00C04708" w:rsidRPr="00156F7D">
        <w:rPr>
          <w:rFonts w:asciiTheme="minorBidi" w:hAnsiTheme="minorBidi"/>
          <w:sz w:val="24"/>
          <w:szCs w:val="24"/>
        </w:rPr>
        <w:t>Su</w:t>
      </w:r>
      <w:proofErr w:type="spellEnd"/>
      <w:r w:rsidR="00C04708" w:rsidRPr="00156F7D">
        <w:rPr>
          <w:rFonts w:asciiTheme="minorBidi" w:hAnsiTheme="minorBidi"/>
          <w:sz w:val="24"/>
          <w:szCs w:val="24"/>
        </w:rPr>
        <w:t xml:space="preserve"> Música.</w:t>
      </w:r>
      <w:r w:rsidRPr="00156F7D">
        <w:rPr>
          <w:rFonts w:asciiTheme="minorBidi" w:hAnsiTheme="minorBidi"/>
          <w:sz w:val="24"/>
          <w:szCs w:val="24"/>
        </w:rPr>
        <w:t>” He has also been awarded with two Latin Gramm</w:t>
      </w:r>
      <w:r w:rsidR="00C04708" w:rsidRPr="00156F7D">
        <w:rPr>
          <w:rFonts w:asciiTheme="minorBidi" w:hAnsiTheme="minorBidi"/>
          <w:sz w:val="24"/>
          <w:szCs w:val="24"/>
        </w:rPr>
        <w:t>y Awards for</w:t>
      </w:r>
      <w:r w:rsidRPr="00156F7D">
        <w:rPr>
          <w:rFonts w:asciiTheme="minorBidi" w:hAnsiTheme="minorBidi"/>
          <w:sz w:val="24"/>
          <w:szCs w:val="24"/>
        </w:rPr>
        <w:t xml:space="preserve"> albums “</w:t>
      </w:r>
      <w:proofErr w:type="spellStart"/>
      <w:r w:rsidRPr="00156F7D">
        <w:rPr>
          <w:rFonts w:asciiTheme="minorBidi" w:hAnsiTheme="minorBidi"/>
          <w:sz w:val="24"/>
          <w:szCs w:val="24"/>
        </w:rPr>
        <w:t>Quémame</w:t>
      </w:r>
      <w:proofErr w:type="spellEnd"/>
      <w:r w:rsidRPr="00156F7D">
        <w:rPr>
          <w:rFonts w:asciiTheme="minorBidi" w:hAnsiTheme="minorBidi"/>
          <w:sz w:val="24"/>
          <w:szCs w:val="24"/>
        </w:rPr>
        <w:t xml:space="preserve"> Los Ojos” and “El </w:t>
      </w:r>
      <w:proofErr w:type="spellStart"/>
      <w:r w:rsidRPr="00156F7D">
        <w:rPr>
          <w:rFonts w:asciiTheme="minorBidi" w:hAnsiTheme="minorBidi"/>
          <w:sz w:val="24"/>
          <w:szCs w:val="24"/>
        </w:rPr>
        <w:t>Numero</w:t>
      </w:r>
      <w:proofErr w:type="spellEnd"/>
      <w:r w:rsidRPr="00156F7D">
        <w:rPr>
          <w:rFonts w:asciiTheme="minorBidi" w:hAnsiTheme="minorBidi"/>
          <w:sz w:val="24"/>
          <w:szCs w:val="24"/>
        </w:rPr>
        <w:t xml:space="preserve"> </w:t>
      </w:r>
      <w:proofErr w:type="spellStart"/>
      <w:r w:rsidRPr="00156F7D">
        <w:rPr>
          <w:rFonts w:asciiTheme="minorBidi" w:hAnsiTheme="minorBidi"/>
          <w:sz w:val="24"/>
          <w:szCs w:val="24"/>
        </w:rPr>
        <w:t>Cien</w:t>
      </w:r>
      <w:proofErr w:type="spellEnd"/>
      <w:r w:rsidRPr="00156F7D">
        <w:rPr>
          <w:rFonts w:asciiTheme="minorBidi" w:hAnsiTheme="minorBidi"/>
          <w:sz w:val="24"/>
          <w:szCs w:val="24"/>
        </w:rPr>
        <w:t>.”</w:t>
      </w:r>
    </w:p>
    <w:p w14:paraId="62B3004E" w14:textId="77777777" w:rsidR="00BD5E57" w:rsidRPr="00156F7D" w:rsidRDefault="00A5042A" w:rsidP="00156F7D">
      <w:pPr>
        <w:spacing w:line="360" w:lineRule="auto"/>
        <w:ind w:firstLine="720"/>
        <w:rPr>
          <w:rFonts w:asciiTheme="minorBidi" w:hAnsiTheme="minorBidi"/>
          <w:sz w:val="24"/>
          <w:szCs w:val="24"/>
        </w:rPr>
      </w:pPr>
      <w:r w:rsidRPr="00156F7D">
        <w:rPr>
          <w:rFonts w:asciiTheme="minorBidi" w:hAnsiTheme="minorBidi"/>
          <w:sz w:val="24"/>
          <w:szCs w:val="24"/>
        </w:rPr>
        <w:t>Don’t miss an opportunity to see these hits performed live</w:t>
      </w:r>
      <w:r w:rsidR="00BD5E57" w:rsidRPr="00156F7D">
        <w:rPr>
          <w:rFonts w:asciiTheme="minorBidi" w:hAnsiTheme="minorBidi"/>
          <w:sz w:val="24"/>
          <w:szCs w:val="24"/>
        </w:rPr>
        <w:t xml:space="preserve"> in one of the most popular music venues in Santa Barbara County.</w:t>
      </w:r>
    </w:p>
    <w:p w14:paraId="081F8FA6" w14:textId="77777777" w:rsidR="009B3A83" w:rsidRPr="00156F7D" w:rsidRDefault="009B3A83" w:rsidP="00156F7D">
      <w:pPr>
        <w:spacing w:line="360" w:lineRule="auto"/>
        <w:ind w:firstLine="720"/>
        <w:rPr>
          <w:rFonts w:asciiTheme="minorBidi" w:hAnsiTheme="minorBidi"/>
          <w:sz w:val="24"/>
          <w:szCs w:val="24"/>
        </w:rPr>
      </w:pPr>
      <w:r w:rsidRPr="00156F7D">
        <w:rPr>
          <w:rFonts w:asciiTheme="minorBidi" w:hAnsiTheme="minorBidi"/>
          <w:sz w:val="24"/>
          <w:szCs w:val="24"/>
        </w:rPr>
        <w:t>Located on Highway 246 in Santa Ynez, California, the Chumash Casino Resort is an age 21-and-older venue. Tickets for all events are available at The CL</w:t>
      </w:r>
      <w:r w:rsidRPr="00156F7D">
        <w:rPr>
          <w:rFonts w:asciiTheme="minorBidi" w:hAnsiTheme="minorBidi"/>
          <w:sz w:val="24"/>
          <w:szCs w:val="24"/>
          <w:u w:val="single"/>
        </w:rPr>
        <w:t>U</w:t>
      </w:r>
      <w:r w:rsidRPr="00156F7D">
        <w:rPr>
          <w:rFonts w:asciiTheme="minorBidi" w:hAnsiTheme="minorBidi"/>
          <w:sz w:val="24"/>
          <w:szCs w:val="24"/>
        </w:rPr>
        <w:t xml:space="preserve">B at Chumash or online at </w:t>
      </w:r>
      <w:hyperlink r:id="rId4" w:history="1">
        <w:r w:rsidRPr="00156F7D">
          <w:rPr>
            <w:rStyle w:val="Hyperlink"/>
            <w:rFonts w:asciiTheme="minorBidi" w:hAnsiTheme="minorBidi"/>
            <w:sz w:val="24"/>
            <w:szCs w:val="24"/>
          </w:rPr>
          <w:t>www.chumashcasino.com</w:t>
        </w:r>
      </w:hyperlink>
      <w:r w:rsidRPr="00156F7D">
        <w:rPr>
          <w:rFonts w:asciiTheme="minorBidi" w:hAnsiTheme="minorBidi"/>
          <w:sz w:val="24"/>
          <w:szCs w:val="24"/>
        </w:rPr>
        <w:t>.</w:t>
      </w:r>
    </w:p>
    <w:p w14:paraId="3DD68894" w14:textId="77777777" w:rsidR="003637D7" w:rsidRPr="00156F7D" w:rsidRDefault="003637D7" w:rsidP="00156F7D">
      <w:pPr>
        <w:spacing w:line="360" w:lineRule="auto"/>
        <w:ind w:firstLine="720"/>
        <w:rPr>
          <w:rFonts w:asciiTheme="minorBidi" w:hAnsiTheme="minorBidi"/>
          <w:sz w:val="24"/>
          <w:szCs w:val="24"/>
        </w:rPr>
      </w:pPr>
    </w:p>
    <w:sectPr w:rsidR="003637D7" w:rsidRPr="00156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A8F"/>
    <w:rsid w:val="000046A7"/>
    <w:rsid w:val="00026BA4"/>
    <w:rsid w:val="0006441D"/>
    <w:rsid w:val="000648A9"/>
    <w:rsid w:val="00072977"/>
    <w:rsid w:val="000A0961"/>
    <w:rsid w:val="00136A69"/>
    <w:rsid w:val="00156F7D"/>
    <w:rsid w:val="001A572A"/>
    <w:rsid w:val="001D7D21"/>
    <w:rsid w:val="001F76C2"/>
    <w:rsid w:val="00265DE3"/>
    <w:rsid w:val="003011E0"/>
    <w:rsid w:val="00306B67"/>
    <w:rsid w:val="00321F94"/>
    <w:rsid w:val="00334B35"/>
    <w:rsid w:val="003637D7"/>
    <w:rsid w:val="00397FA5"/>
    <w:rsid w:val="00416D96"/>
    <w:rsid w:val="00491781"/>
    <w:rsid w:val="00496C81"/>
    <w:rsid w:val="004A0BED"/>
    <w:rsid w:val="005145FA"/>
    <w:rsid w:val="005213C8"/>
    <w:rsid w:val="00553F9B"/>
    <w:rsid w:val="00596B13"/>
    <w:rsid w:val="005D2E97"/>
    <w:rsid w:val="005D3233"/>
    <w:rsid w:val="005F678B"/>
    <w:rsid w:val="006E0A8F"/>
    <w:rsid w:val="00756247"/>
    <w:rsid w:val="00777527"/>
    <w:rsid w:val="007A5993"/>
    <w:rsid w:val="008A0B17"/>
    <w:rsid w:val="008B3980"/>
    <w:rsid w:val="008E6CC9"/>
    <w:rsid w:val="008F425B"/>
    <w:rsid w:val="00924D98"/>
    <w:rsid w:val="00934D1F"/>
    <w:rsid w:val="0095089D"/>
    <w:rsid w:val="009B3A83"/>
    <w:rsid w:val="00A44779"/>
    <w:rsid w:val="00A5042A"/>
    <w:rsid w:val="00A60679"/>
    <w:rsid w:val="00A84B15"/>
    <w:rsid w:val="00AA35BE"/>
    <w:rsid w:val="00AF55CD"/>
    <w:rsid w:val="00BA1EA3"/>
    <w:rsid w:val="00BD5E57"/>
    <w:rsid w:val="00BE7C4A"/>
    <w:rsid w:val="00C04708"/>
    <w:rsid w:val="00C16A78"/>
    <w:rsid w:val="00C82F90"/>
    <w:rsid w:val="00C8765C"/>
    <w:rsid w:val="00CC1725"/>
    <w:rsid w:val="00D12A6F"/>
    <w:rsid w:val="00D16AC4"/>
    <w:rsid w:val="00D2074F"/>
    <w:rsid w:val="00D337C0"/>
    <w:rsid w:val="00D41D64"/>
    <w:rsid w:val="00D93061"/>
    <w:rsid w:val="00DF090D"/>
    <w:rsid w:val="00E15A06"/>
    <w:rsid w:val="00E3771A"/>
    <w:rsid w:val="00E62607"/>
    <w:rsid w:val="00E6676B"/>
    <w:rsid w:val="00EA5B93"/>
    <w:rsid w:val="00EB6133"/>
    <w:rsid w:val="00F11674"/>
    <w:rsid w:val="00FA5168"/>
    <w:rsid w:val="00FA631D"/>
    <w:rsid w:val="00FD25D4"/>
    <w:rsid w:val="00FF5E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700D7"/>
  <w15:docId w15:val="{F8F23071-8666-4E1F-AD85-349790F2A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9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980"/>
    <w:rPr>
      <w:rFonts w:ascii="Tahoma" w:hAnsi="Tahoma" w:cs="Tahoma"/>
      <w:sz w:val="16"/>
      <w:szCs w:val="16"/>
    </w:rPr>
  </w:style>
  <w:style w:type="character" w:styleId="Hyperlink">
    <w:name w:val="Hyperlink"/>
    <w:basedOn w:val="DefaultParagraphFont"/>
    <w:uiPriority w:val="99"/>
    <w:unhideWhenUsed/>
    <w:rsid w:val="008B3980"/>
    <w:rPr>
      <w:color w:val="0000FF" w:themeColor="hyperlink"/>
      <w:u w:val="single"/>
    </w:rPr>
  </w:style>
  <w:style w:type="paragraph" w:styleId="NoSpacing">
    <w:name w:val="No Spacing"/>
    <w:uiPriority w:val="1"/>
    <w:qFormat/>
    <w:rsid w:val="00E6676B"/>
    <w:pPr>
      <w:spacing w:after="0" w:line="240" w:lineRule="auto"/>
    </w:pPr>
  </w:style>
  <w:style w:type="paragraph" w:styleId="NormalWeb">
    <w:name w:val="Normal (Web)"/>
    <w:basedOn w:val="Normal"/>
    <w:uiPriority w:val="99"/>
    <w:semiHidden/>
    <w:unhideWhenUsed/>
    <w:rsid w:val="00FA51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21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422915">
      <w:bodyDiv w:val="1"/>
      <w:marLeft w:val="0"/>
      <w:marRight w:val="0"/>
      <w:marTop w:val="0"/>
      <w:marBottom w:val="0"/>
      <w:divBdr>
        <w:top w:val="none" w:sz="0" w:space="0" w:color="auto"/>
        <w:left w:val="none" w:sz="0" w:space="0" w:color="auto"/>
        <w:bottom w:val="none" w:sz="0" w:space="0" w:color="auto"/>
        <w:right w:val="none" w:sz="0" w:space="0" w:color="auto"/>
      </w:divBdr>
    </w:div>
    <w:div w:id="1533374703">
      <w:bodyDiv w:val="1"/>
      <w:marLeft w:val="0"/>
      <w:marRight w:val="0"/>
      <w:marTop w:val="0"/>
      <w:marBottom w:val="0"/>
      <w:divBdr>
        <w:top w:val="none" w:sz="0" w:space="0" w:color="auto"/>
        <w:left w:val="none" w:sz="0" w:space="0" w:color="auto"/>
        <w:bottom w:val="none" w:sz="0" w:space="0" w:color="auto"/>
        <w:right w:val="none" w:sz="0" w:space="0" w:color="auto"/>
      </w:divBdr>
    </w:div>
    <w:div w:id="213340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umashcasin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Chumash Casino Resort</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jtraphagen</dc:creator>
  <cp:keywords/>
  <dc:description/>
  <cp:lastModifiedBy>Christine Pickavet</cp:lastModifiedBy>
  <cp:revision>2</cp:revision>
  <cp:lastPrinted>2019-08-30T18:09:00Z</cp:lastPrinted>
  <dcterms:created xsi:type="dcterms:W3CDTF">2019-09-04T05:53:00Z</dcterms:created>
  <dcterms:modified xsi:type="dcterms:W3CDTF">2019-09-04T05:53:00Z</dcterms:modified>
</cp:coreProperties>
</file>